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DDC5602" w:rsidR="003D4539" w:rsidRPr="00D43304" w:rsidRDefault="003D4539" w:rsidP="00E625D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44373" w:rsidRPr="00F4437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PZ.294.9624.2026</w:t>
      </w:r>
    </w:p>
    <w:p w14:paraId="6FF4835A" w14:textId="0A9DDDE9" w:rsidR="008255C9" w:rsidRDefault="003D4539" w:rsidP="000D5AC1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44373" w:rsidRPr="00F4437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1010/IMCZ/02019/01942/26/P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91F1473" w:rsidR="00CF5DA6" w:rsidRPr="00E625DA" w:rsidRDefault="00CF5DA6" w:rsidP="00E625DA">
      <w:pPr>
        <w:pStyle w:val="Akapitzlist"/>
        <w:numPr>
          <w:ilvl w:val="0"/>
          <w:numId w:val="15"/>
        </w:num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</w:rPr>
      </w:pPr>
      <w:r w:rsidRPr="00E625DA">
        <w:rPr>
          <w:rFonts w:ascii="Arial" w:hAnsi="Arial" w:cs="Arial"/>
          <w:sz w:val="22"/>
        </w:rPr>
        <w:t xml:space="preserve">Przystępując do udziału w postępowaniu w sprawie udzielenia zamówienia na: </w:t>
      </w:r>
      <w:r w:rsidRPr="00E625DA">
        <w:rPr>
          <w:rFonts w:ascii="Arial" w:hAnsi="Arial" w:cs="Arial"/>
          <w:b/>
          <w:bCs/>
          <w:sz w:val="22"/>
        </w:rPr>
        <w:t>„</w:t>
      </w:r>
      <w:r w:rsidR="00F44373" w:rsidRPr="00F44373">
        <w:rPr>
          <w:rFonts w:ascii="Arial" w:hAnsi="Arial" w:cs="Arial"/>
          <w:b/>
          <w:bCs/>
          <w:sz w:val="22"/>
        </w:rPr>
        <w:t xml:space="preserve">Dostawa pokrywy </w:t>
      </w:r>
      <w:proofErr w:type="spellStart"/>
      <w:r w:rsidR="00F44373" w:rsidRPr="00F44373">
        <w:rPr>
          <w:rFonts w:ascii="Arial" w:hAnsi="Arial" w:cs="Arial"/>
          <w:b/>
          <w:bCs/>
          <w:sz w:val="22"/>
        </w:rPr>
        <w:t>studzienkowej</w:t>
      </w:r>
      <w:proofErr w:type="spellEnd"/>
      <w:r w:rsidR="00F44373" w:rsidRPr="00F44373">
        <w:rPr>
          <w:rFonts w:ascii="Arial" w:hAnsi="Arial" w:cs="Arial"/>
          <w:b/>
          <w:bCs/>
          <w:sz w:val="22"/>
        </w:rPr>
        <w:t xml:space="preserve"> okrągłej, o śr. 1200 mm, bez włazu, żwirobeton zbrojony</w:t>
      </w:r>
      <w:r w:rsidRPr="00E625DA">
        <w:rPr>
          <w:rFonts w:ascii="Arial" w:hAnsi="Arial" w:cs="Arial"/>
          <w:b/>
          <w:bCs/>
          <w:sz w:val="22"/>
        </w:rPr>
        <w:t xml:space="preserve">”, </w:t>
      </w:r>
      <w:r w:rsidRPr="00E625DA">
        <w:rPr>
          <w:rFonts w:ascii="Arial" w:hAnsi="Arial" w:cs="Arial"/>
          <w:sz w:val="22"/>
        </w:rPr>
        <w:t>prowadzonego zgodnie z „Regulaminem udzielania zamówień logistycznych przez PK</w:t>
      </w:r>
      <w:r w:rsidR="00D5635A" w:rsidRPr="00E625DA">
        <w:rPr>
          <w:rFonts w:ascii="Arial" w:hAnsi="Arial" w:cs="Arial"/>
          <w:sz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50A46"/>
    <w:multiLevelType w:val="hybridMultilevel"/>
    <w:tmpl w:val="7C486F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7"/>
  </w:num>
  <w:num w:numId="3" w16cid:durableId="126238251">
    <w:abstractNumId w:val="8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5"/>
  </w:num>
  <w:num w:numId="7" w16cid:durableId="390272572">
    <w:abstractNumId w:val="10"/>
  </w:num>
  <w:num w:numId="8" w16cid:durableId="852720654">
    <w:abstractNumId w:val="6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9350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87A24"/>
    <w:rsid w:val="000A3EBB"/>
    <w:rsid w:val="000A51EF"/>
    <w:rsid w:val="000A56B9"/>
    <w:rsid w:val="000B274C"/>
    <w:rsid w:val="000B6BCF"/>
    <w:rsid w:val="000D5AC1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46C79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447C"/>
    <w:rsid w:val="008850EE"/>
    <w:rsid w:val="00895DF4"/>
    <w:rsid w:val="008A13E2"/>
    <w:rsid w:val="008A44DA"/>
    <w:rsid w:val="008A5CA0"/>
    <w:rsid w:val="008B2D66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06B7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E577A"/>
    <w:rsid w:val="009F37D7"/>
    <w:rsid w:val="00A02D8B"/>
    <w:rsid w:val="00A13695"/>
    <w:rsid w:val="00A13E66"/>
    <w:rsid w:val="00A244FD"/>
    <w:rsid w:val="00A279B9"/>
    <w:rsid w:val="00A56BB8"/>
    <w:rsid w:val="00A63384"/>
    <w:rsid w:val="00A91CD7"/>
    <w:rsid w:val="00A9354D"/>
    <w:rsid w:val="00AA2B90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25DA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373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483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25</cp:revision>
  <cp:lastPrinted>2020-12-31T10:36:00Z</cp:lastPrinted>
  <dcterms:created xsi:type="dcterms:W3CDTF">2024-11-20T10:40:00Z</dcterms:created>
  <dcterms:modified xsi:type="dcterms:W3CDTF">2026-05-04T07:40:00Z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